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38A" w:rsidRPr="00E4638A" w:rsidRDefault="00E4638A" w:rsidP="00E4638A">
      <w:pPr>
        <w:jc w:val="center"/>
        <w:rPr>
          <w:rFonts w:ascii="Arial" w:hAnsi="Arial" w:cs="Arial"/>
          <w:b/>
          <w:bCs/>
          <w:sz w:val="24"/>
          <w:szCs w:val="24"/>
        </w:rPr>
      </w:pPr>
      <w:r w:rsidRPr="00E4638A">
        <w:rPr>
          <w:rFonts w:ascii="Arial" w:hAnsi="Arial" w:cs="Arial"/>
          <w:b/>
          <w:bCs/>
          <w:sz w:val="24"/>
          <w:szCs w:val="24"/>
        </w:rPr>
        <w:t>Conferencia</w:t>
      </w:r>
      <w:r w:rsidR="00A50A9B">
        <w:rPr>
          <w:rFonts w:ascii="Arial" w:hAnsi="Arial" w:cs="Arial"/>
          <w:b/>
          <w:bCs/>
          <w:sz w:val="24"/>
          <w:szCs w:val="24"/>
        </w:rPr>
        <w:t>s</w:t>
      </w:r>
      <w:r w:rsidRPr="00E4638A">
        <w:rPr>
          <w:rFonts w:ascii="Arial" w:hAnsi="Arial" w:cs="Arial"/>
          <w:b/>
          <w:bCs/>
          <w:sz w:val="24"/>
          <w:szCs w:val="24"/>
        </w:rPr>
        <w:t xml:space="preserve"> Magistral</w:t>
      </w:r>
      <w:r w:rsidR="00A50A9B">
        <w:rPr>
          <w:rFonts w:ascii="Arial" w:hAnsi="Arial" w:cs="Arial"/>
          <w:b/>
          <w:bCs/>
          <w:sz w:val="24"/>
          <w:szCs w:val="24"/>
        </w:rPr>
        <w:t>es</w:t>
      </w:r>
      <w:r w:rsidRPr="00E4638A">
        <w:rPr>
          <w:rFonts w:ascii="Arial" w:hAnsi="Arial" w:cs="Arial"/>
          <w:b/>
          <w:bCs/>
          <w:sz w:val="24"/>
          <w:szCs w:val="24"/>
        </w:rPr>
        <w:t xml:space="preserve"> Maestría en Gestión de Adicciones</w:t>
      </w:r>
    </w:p>
    <w:p w:rsidR="00E4638A" w:rsidRPr="00E4638A" w:rsidRDefault="00E4638A" w:rsidP="00E4638A">
      <w:pPr>
        <w:jc w:val="center"/>
        <w:rPr>
          <w:rFonts w:ascii="Arial" w:hAnsi="Arial" w:cs="Arial"/>
          <w:b/>
          <w:bCs/>
          <w:sz w:val="24"/>
          <w:szCs w:val="24"/>
        </w:rPr>
      </w:pPr>
      <w:r w:rsidRPr="00E4638A">
        <w:rPr>
          <w:rFonts w:ascii="Arial" w:hAnsi="Arial" w:cs="Arial"/>
          <w:b/>
          <w:bCs/>
          <w:sz w:val="24"/>
          <w:szCs w:val="24"/>
        </w:rPr>
        <w:t>Programa</w:t>
      </w:r>
    </w:p>
    <w:p w:rsidR="00E4638A" w:rsidRPr="00E4638A" w:rsidRDefault="00E4638A" w:rsidP="00A53F0C">
      <w:pPr>
        <w:ind w:left="1410" w:hanging="1410"/>
        <w:jc w:val="both"/>
        <w:rPr>
          <w:rFonts w:ascii="Arial" w:hAnsi="Arial" w:cs="Arial"/>
          <w:sz w:val="24"/>
          <w:szCs w:val="24"/>
        </w:rPr>
      </w:pPr>
      <w:r w:rsidRPr="00E4638A">
        <w:rPr>
          <w:rFonts w:ascii="Arial" w:hAnsi="Arial" w:cs="Arial"/>
          <w:sz w:val="24"/>
          <w:szCs w:val="24"/>
        </w:rPr>
        <w:t>Objetivo:</w:t>
      </w:r>
      <w:r w:rsidRPr="00E4638A">
        <w:rPr>
          <w:rFonts w:ascii="Arial" w:hAnsi="Arial" w:cs="Arial"/>
          <w:sz w:val="24"/>
          <w:szCs w:val="24"/>
        </w:rPr>
        <w:tab/>
        <w:t>Realizar conferencias magistrales con la finalidad de brindar un</w:t>
      </w:r>
      <w:r>
        <w:rPr>
          <w:rFonts w:ascii="Arial" w:hAnsi="Arial" w:cs="Arial"/>
          <w:sz w:val="24"/>
          <w:szCs w:val="24"/>
        </w:rPr>
        <w:t xml:space="preserve"> </w:t>
      </w:r>
      <w:r w:rsidRPr="00E4638A">
        <w:rPr>
          <w:rFonts w:ascii="Arial" w:hAnsi="Arial" w:cs="Arial"/>
          <w:sz w:val="24"/>
          <w:szCs w:val="24"/>
        </w:rPr>
        <w:t>panorama general de los contenidos a abordarse durante la Maestría en Gestión de Adicciones</w:t>
      </w:r>
    </w:p>
    <w:p w:rsidR="00E4638A" w:rsidRPr="00A53F0C" w:rsidRDefault="00E4638A">
      <w:pPr>
        <w:rPr>
          <w:rFonts w:ascii="Arial" w:hAnsi="Arial" w:cs="Arial"/>
          <w:b/>
          <w:bCs/>
          <w:sz w:val="24"/>
          <w:szCs w:val="24"/>
        </w:rPr>
      </w:pPr>
      <w:r w:rsidRPr="00A53F0C">
        <w:rPr>
          <w:rFonts w:ascii="Arial" w:hAnsi="Arial" w:cs="Arial"/>
          <w:b/>
          <w:bCs/>
          <w:sz w:val="24"/>
          <w:szCs w:val="24"/>
        </w:rPr>
        <w:t xml:space="preserve">Asistentes </w:t>
      </w:r>
    </w:p>
    <w:p w:rsidR="00E4638A" w:rsidRDefault="00E4638A" w:rsidP="00E4638A">
      <w:pPr>
        <w:ind w:left="4245" w:hanging="4245"/>
        <w:rPr>
          <w:rFonts w:ascii="Arial" w:hAnsi="Arial" w:cs="Arial"/>
          <w:sz w:val="24"/>
          <w:szCs w:val="24"/>
        </w:rPr>
      </w:pPr>
      <w:r w:rsidRPr="00E4638A">
        <w:rPr>
          <w:rFonts w:ascii="Arial" w:hAnsi="Arial" w:cs="Arial"/>
          <w:sz w:val="24"/>
          <w:szCs w:val="24"/>
        </w:rPr>
        <w:t>Dra. Carmen Fernández Cáceres</w:t>
      </w:r>
      <w:r w:rsidRPr="00E4638A">
        <w:rPr>
          <w:rFonts w:ascii="Arial" w:hAnsi="Arial" w:cs="Arial"/>
          <w:sz w:val="24"/>
          <w:szCs w:val="24"/>
        </w:rPr>
        <w:tab/>
      </w:r>
      <w:r w:rsidR="00F74F4D">
        <w:rPr>
          <w:rFonts w:ascii="Arial" w:hAnsi="Arial" w:cs="Arial"/>
          <w:sz w:val="24"/>
          <w:szCs w:val="24"/>
        </w:rPr>
        <w:tab/>
      </w:r>
      <w:r w:rsidRPr="00E4638A">
        <w:rPr>
          <w:rFonts w:ascii="Arial" w:hAnsi="Arial" w:cs="Arial"/>
          <w:sz w:val="24"/>
          <w:szCs w:val="24"/>
        </w:rPr>
        <w:t>Directora General de Centros de Integración Juvenil, A. C.</w:t>
      </w:r>
    </w:p>
    <w:p w:rsidR="00E4638A" w:rsidRPr="00E4638A" w:rsidRDefault="00E4638A" w:rsidP="00E4638A">
      <w:pPr>
        <w:ind w:left="4245" w:hanging="4245"/>
        <w:rPr>
          <w:rFonts w:ascii="Arial" w:hAnsi="Arial" w:cs="Arial"/>
          <w:sz w:val="24"/>
          <w:szCs w:val="24"/>
        </w:rPr>
      </w:pPr>
      <w:r>
        <w:rPr>
          <w:rFonts w:ascii="Arial" w:hAnsi="Arial" w:cs="Arial"/>
          <w:sz w:val="24"/>
          <w:szCs w:val="24"/>
        </w:rPr>
        <w:t xml:space="preserve">Dr. </w:t>
      </w:r>
      <w:r w:rsidRPr="00E4638A">
        <w:rPr>
          <w:rFonts w:ascii="Arial" w:hAnsi="Arial" w:cs="Arial"/>
          <w:sz w:val="24"/>
          <w:szCs w:val="24"/>
        </w:rPr>
        <w:t>Alejandro Madrid Irueste</w:t>
      </w:r>
      <w:r>
        <w:rPr>
          <w:rFonts w:ascii="Arial" w:hAnsi="Arial" w:cs="Arial"/>
          <w:sz w:val="24"/>
          <w:szCs w:val="24"/>
        </w:rPr>
        <w:tab/>
      </w:r>
      <w:r w:rsidR="00F74F4D">
        <w:rPr>
          <w:rFonts w:ascii="Arial" w:hAnsi="Arial" w:cs="Arial"/>
          <w:sz w:val="24"/>
          <w:szCs w:val="24"/>
        </w:rPr>
        <w:tab/>
      </w:r>
      <w:r w:rsidRPr="00E4638A">
        <w:rPr>
          <w:rFonts w:ascii="Arial" w:hAnsi="Arial" w:cs="Arial"/>
          <w:sz w:val="24"/>
          <w:szCs w:val="24"/>
        </w:rPr>
        <w:t>Coordinador de la Escuela de Psicología. Universidad Anáhuac Cancún</w:t>
      </w:r>
    </w:p>
    <w:p w:rsidR="00E4638A" w:rsidRDefault="00E4638A">
      <w:pPr>
        <w:rPr>
          <w:rFonts w:ascii="Arial" w:hAnsi="Arial" w:cs="Arial"/>
          <w:sz w:val="24"/>
          <w:szCs w:val="24"/>
        </w:rPr>
      </w:pPr>
      <w:r w:rsidRPr="00E4638A">
        <w:rPr>
          <w:rFonts w:ascii="Arial" w:hAnsi="Arial" w:cs="Arial"/>
          <w:sz w:val="24"/>
          <w:szCs w:val="24"/>
        </w:rPr>
        <w:t>Dr. Óscar Prospero García</w:t>
      </w:r>
      <w:r>
        <w:rPr>
          <w:rFonts w:ascii="Arial" w:hAnsi="Arial" w:cs="Arial"/>
          <w:sz w:val="24"/>
          <w:szCs w:val="24"/>
        </w:rPr>
        <w:tab/>
      </w:r>
      <w:r>
        <w:rPr>
          <w:rFonts w:ascii="Arial" w:hAnsi="Arial" w:cs="Arial"/>
          <w:sz w:val="24"/>
          <w:szCs w:val="24"/>
        </w:rPr>
        <w:tab/>
      </w:r>
      <w:r w:rsidRPr="00E4638A">
        <w:rPr>
          <w:rFonts w:ascii="Arial" w:hAnsi="Arial" w:cs="Arial"/>
          <w:sz w:val="24"/>
          <w:szCs w:val="24"/>
        </w:rPr>
        <w:t>Investigador Titular C de Tiempo Completo</w:t>
      </w:r>
    </w:p>
    <w:p w:rsidR="00E4638A" w:rsidRDefault="00E4638A" w:rsidP="00F74F4D">
      <w:pPr>
        <w:ind w:left="4253"/>
        <w:rPr>
          <w:rFonts w:ascii="Arial" w:hAnsi="Arial" w:cs="Arial"/>
          <w:sz w:val="24"/>
          <w:szCs w:val="24"/>
        </w:rPr>
      </w:pPr>
      <w:r w:rsidRPr="00E4638A">
        <w:rPr>
          <w:rFonts w:ascii="Arial" w:hAnsi="Arial" w:cs="Arial"/>
          <w:sz w:val="24"/>
          <w:szCs w:val="24"/>
        </w:rPr>
        <w:t>Departamento de Fisiología</w:t>
      </w:r>
      <w:r>
        <w:rPr>
          <w:rFonts w:ascii="Arial" w:hAnsi="Arial" w:cs="Arial"/>
          <w:sz w:val="24"/>
          <w:szCs w:val="24"/>
        </w:rPr>
        <w:t xml:space="preserve"> Facultad de Medicina UNAM</w:t>
      </w:r>
      <w:r w:rsidRPr="00E4638A">
        <w:rPr>
          <w:rFonts w:ascii="Arial" w:hAnsi="Arial" w:cs="Arial"/>
          <w:sz w:val="24"/>
          <w:szCs w:val="24"/>
        </w:rPr>
        <w:tab/>
      </w:r>
    </w:p>
    <w:p w:rsidR="00E4638A" w:rsidRDefault="00E4638A" w:rsidP="00E4638A">
      <w:pPr>
        <w:ind w:left="4245" w:hanging="4245"/>
      </w:pPr>
      <w:r>
        <w:rPr>
          <w:rFonts w:ascii="Arial" w:hAnsi="Arial" w:cs="Arial"/>
          <w:sz w:val="24"/>
          <w:szCs w:val="24"/>
        </w:rPr>
        <w:t>Mtra. Miriam Carrillo López</w:t>
      </w:r>
      <w:r>
        <w:rPr>
          <w:rFonts w:ascii="Arial" w:hAnsi="Arial" w:cs="Arial"/>
          <w:sz w:val="24"/>
          <w:szCs w:val="24"/>
        </w:rPr>
        <w:tab/>
      </w:r>
      <w:r>
        <w:rPr>
          <w:rFonts w:ascii="Arial" w:hAnsi="Arial" w:cs="Arial"/>
          <w:sz w:val="24"/>
          <w:szCs w:val="24"/>
        </w:rPr>
        <w:tab/>
        <w:t>Directora de Prevención Centros de Integración Juvenil, A. C.</w:t>
      </w:r>
      <w:r>
        <w:tab/>
      </w:r>
    </w:p>
    <w:p w:rsidR="00A53F0C" w:rsidRDefault="00A53F0C" w:rsidP="00E4638A">
      <w:pPr>
        <w:rPr>
          <w:rFonts w:ascii="Arial" w:hAnsi="Arial" w:cs="Arial"/>
          <w:sz w:val="24"/>
          <w:szCs w:val="24"/>
        </w:rPr>
      </w:pPr>
    </w:p>
    <w:p w:rsidR="00E4638A" w:rsidRDefault="00E4638A" w:rsidP="00E4638A">
      <w:pPr>
        <w:rPr>
          <w:rFonts w:ascii="Arial" w:hAnsi="Arial" w:cs="Arial"/>
          <w:sz w:val="24"/>
          <w:szCs w:val="24"/>
        </w:rPr>
      </w:pPr>
      <w:r w:rsidRPr="00E4638A">
        <w:rPr>
          <w:rFonts w:ascii="Arial" w:hAnsi="Arial" w:cs="Arial"/>
          <w:sz w:val="24"/>
          <w:szCs w:val="24"/>
        </w:rPr>
        <w:t>10:</w:t>
      </w:r>
      <w:r w:rsidR="00F74F4D">
        <w:rPr>
          <w:rFonts w:ascii="Arial" w:hAnsi="Arial" w:cs="Arial"/>
          <w:sz w:val="24"/>
          <w:szCs w:val="24"/>
        </w:rPr>
        <w:t>0</w:t>
      </w:r>
      <w:r w:rsidRPr="00E4638A">
        <w:rPr>
          <w:rFonts w:ascii="Arial" w:hAnsi="Arial" w:cs="Arial"/>
          <w:sz w:val="24"/>
          <w:szCs w:val="24"/>
        </w:rPr>
        <w:t xml:space="preserve">0 </w:t>
      </w:r>
      <w:r w:rsidR="00F74F4D">
        <w:rPr>
          <w:rFonts w:ascii="Arial" w:hAnsi="Arial" w:cs="Arial"/>
          <w:sz w:val="24"/>
          <w:szCs w:val="24"/>
        </w:rPr>
        <w:t>B</w:t>
      </w:r>
      <w:r w:rsidRPr="00E4638A">
        <w:rPr>
          <w:rFonts w:ascii="Arial" w:hAnsi="Arial" w:cs="Arial"/>
          <w:sz w:val="24"/>
          <w:szCs w:val="24"/>
        </w:rPr>
        <w:t>ienvenida</w:t>
      </w:r>
      <w:r w:rsidR="00F74F4D">
        <w:rPr>
          <w:rFonts w:ascii="Arial" w:hAnsi="Arial" w:cs="Arial"/>
          <w:sz w:val="24"/>
          <w:szCs w:val="24"/>
        </w:rPr>
        <w:tab/>
      </w:r>
      <w:r w:rsidR="00F74F4D">
        <w:rPr>
          <w:rFonts w:ascii="Arial" w:hAnsi="Arial" w:cs="Arial"/>
          <w:sz w:val="24"/>
          <w:szCs w:val="24"/>
        </w:rPr>
        <w:tab/>
      </w:r>
      <w:r w:rsidR="00F74F4D">
        <w:rPr>
          <w:rFonts w:ascii="Arial" w:hAnsi="Arial" w:cs="Arial"/>
          <w:sz w:val="24"/>
          <w:szCs w:val="24"/>
        </w:rPr>
        <w:tab/>
      </w:r>
      <w:r>
        <w:rPr>
          <w:rFonts w:ascii="Arial" w:hAnsi="Arial" w:cs="Arial"/>
          <w:sz w:val="24"/>
          <w:szCs w:val="24"/>
        </w:rPr>
        <w:tab/>
      </w:r>
      <w:r>
        <w:rPr>
          <w:rFonts w:ascii="Arial" w:hAnsi="Arial" w:cs="Arial"/>
          <w:sz w:val="24"/>
          <w:szCs w:val="24"/>
        </w:rPr>
        <w:tab/>
      </w:r>
      <w:r w:rsidR="00F74F4D">
        <w:rPr>
          <w:rFonts w:ascii="Arial" w:hAnsi="Arial" w:cs="Arial"/>
          <w:sz w:val="24"/>
          <w:szCs w:val="24"/>
        </w:rPr>
        <w:tab/>
      </w:r>
      <w:r w:rsidR="00F74F4D">
        <w:rPr>
          <w:rFonts w:ascii="Arial" w:hAnsi="Arial" w:cs="Arial"/>
          <w:sz w:val="24"/>
          <w:szCs w:val="24"/>
        </w:rPr>
        <w:tab/>
      </w:r>
      <w:r w:rsidRPr="00E4638A">
        <w:rPr>
          <w:rFonts w:ascii="Arial" w:hAnsi="Arial" w:cs="Arial"/>
          <w:sz w:val="24"/>
          <w:szCs w:val="24"/>
        </w:rPr>
        <w:t>Dra. Carmen Fernández Cáceres</w:t>
      </w:r>
    </w:p>
    <w:p w:rsidR="00156735" w:rsidRDefault="00156735" w:rsidP="00156735">
      <w:pPr>
        <w:jc w:val="both"/>
        <w:rPr>
          <w:rFonts w:ascii="Arial" w:hAnsi="Arial" w:cs="Arial"/>
          <w:sz w:val="24"/>
          <w:szCs w:val="24"/>
        </w:rPr>
      </w:pPr>
    </w:p>
    <w:p w:rsidR="00156735" w:rsidRDefault="00156735" w:rsidP="00156735">
      <w:pPr>
        <w:jc w:val="both"/>
        <w:rPr>
          <w:rFonts w:ascii="Arial" w:hAnsi="Arial" w:cs="Arial"/>
          <w:sz w:val="24"/>
          <w:szCs w:val="24"/>
        </w:rPr>
      </w:pPr>
      <w:r>
        <w:rPr>
          <w:rFonts w:ascii="Arial" w:hAnsi="Arial" w:cs="Arial"/>
          <w:sz w:val="24"/>
          <w:szCs w:val="24"/>
        </w:rPr>
        <w:t>10:</w:t>
      </w:r>
      <w:r w:rsidR="00A53F0C">
        <w:rPr>
          <w:rFonts w:ascii="Arial" w:hAnsi="Arial" w:cs="Arial"/>
          <w:sz w:val="24"/>
          <w:szCs w:val="24"/>
        </w:rPr>
        <w:t>05</w:t>
      </w:r>
      <w:r>
        <w:rPr>
          <w:rFonts w:ascii="Arial" w:hAnsi="Arial" w:cs="Arial"/>
          <w:sz w:val="24"/>
          <w:szCs w:val="24"/>
        </w:rPr>
        <w:t xml:space="preserve"> Conferencia Magistral</w:t>
      </w:r>
      <w:r>
        <w:rPr>
          <w:rFonts w:ascii="Arial" w:hAnsi="Arial" w:cs="Arial"/>
          <w:sz w:val="24"/>
          <w:szCs w:val="24"/>
        </w:rPr>
        <w:tab/>
      </w:r>
      <w:r w:rsidRPr="00F74F4D">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74F4D">
        <w:rPr>
          <w:rFonts w:ascii="Arial" w:hAnsi="Arial" w:cs="Arial"/>
          <w:sz w:val="24"/>
          <w:szCs w:val="24"/>
        </w:rPr>
        <w:t>Dr. Óscar Prospero García</w:t>
      </w:r>
    </w:p>
    <w:p w:rsidR="003B6F5E" w:rsidRPr="003B6F5E" w:rsidRDefault="003B6F5E" w:rsidP="003B6F5E">
      <w:pPr>
        <w:jc w:val="both"/>
        <w:rPr>
          <w:rFonts w:ascii="Arial" w:hAnsi="Arial" w:cs="Arial"/>
          <w:b/>
          <w:bCs/>
          <w:i/>
          <w:iCs/>
          <w:sz w:val="24"/>
          <w:szCs w:val="24"/>
        </w:rPr>
      </w:pPr>
      <w:r w:rsidRPr="003B6F5E">
        <w:rPr>
          <w:rFonts w:ascii="Arial" w:hAnsi="Arial" w:cs="Arial"/>
          <w:b/>
          <w:bCs/>
          <w:i/>
          <w:iCs/>
          <w:sz w:val="24"/>
          <w:szCs w:val="24"/>
        </w:rPr>
        <w:t>“Efectos del consumo de drogas en el Sistema Nervioso Central”</w:t>
      </w:r>
    </w:p>
    <w:p w:rsidR="00F74F4D" w:rsidRPr="00F74F4D" w:rsidRDefault="00F74F4D" w:rsidP="00F74F4D">
      <w:pPr>
        <w:jc w:val="both"/>
        <w:rPr>
          <w:rFonts w:ascii="Arial" w:hAnsi="Arial" w:cs="Arial"/>
          <w:b/>
          <w:bCs/>
          <w:sz w:val="24"/>
          <w:szCs w:val="24"/>
        </w:rPr>
      </w:pPr>
      <w:r w:rsidRPr="00F74F4D">
        <w:rPr>
          <w:rFonts w:ascii="Arial" w:hAnsi="Arial" w:cs="Arial"/>
          <w:b/>
          <w:bCs/>
          <w:sz w:val="24"/>
          <w:szCs w:val="24"/>
        </w:rPr>
        <w:t>Dr. Óscar Prospero García</w:t>
      </w:r>
    </w:p>
    <w:p w:rsidR="00156735" w:rsidRDefault="00156735" w:rsidP="00156735">
      <w:pPr>
        <w:jc w:val="both"/>
        <w:rPr>
          <w:rFonts w:ascii="Arial" w:hAnsi="Arial" w:cs="Arial"/>
          <w:sz w:val="24"/>
          <w:szCs w:val="24"/>
        </w:rPr>
      </w:pPr>
    </w:p>
    <w:p w:rsidR="00156735" w:rsidRDefault="00156735" w:rsidP="00156735">
      <w:pPr>
        <w:jc w:val="both"/>
        <w:rPr>
          <w:rFonts w:ascii="Arial" w:hAnsi="Arial" w:cs="Arial"/>
          <w:sz w:val="24"/>
          <w:szCs w:val="24"/>
        </w:rPr>
      </w:pPr>
      <w:r>
        <w:rPr>
          <w:rFonts w:ascii="Arial" w:hAnsi="Arial" w:cs="Arial"/>
          <w:sz w:val="24"/>
          <w:szCs w:val="24"/>
        </w:rPr>
        <w:t>10:</w:t>
      </w:r>
      <w:r w:rsidR="00A53F0C">
        <w:rPr>
          <w:rFonts w:ascii="Arial" w:hAnsi="Arial" w:cs="Arial"/>
          <w:sz w:val="24"/>
          <w:szCs w:val="24"/>
        </w:rPr>
        <w:t>2</w:t>
      </w:r>
      <w:r>
        <w:rPr>
          <w:rFonts w:ascii="Arial" w:hAnsi="Arial" w:cs="Arial"/>
          <w:sz w:val="24"/>
          <w:szCs w:val="24"/>
        </w:rPr>
        <w:t>0 Conferencia Magistral</w:t>
      </w:r>
      <w:r>
        <w:rPr>
          <w:rFonts w:ascii="Arial" w:hAnsi="Arial" w:cs="Arial"/>
          <w:sz w:val="24"/>
          <w:szCs w:val="24"/>
        </w:rPr>
        <w:tab/>
      </w:r>
      <w:r w:rsidRPr="00F74F4D">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Mtra. Miriam Carrillo López</w:t>
      </w:r>
    </w:p>
    <w:p w:rsidR="003B6F5E" w:rsidRPr="003B6F5E" w:rsidRDefault="003B6F5E" w:rsidP="00F74F4D">
      <w:pPr>
        <w:jc w:val="both"/>
        <w:rPr>
          <w:rFonts w:ascii="Arial" w:hAnsi="Arial" w:cs="Arial"/>
          <w:b/>
          <w:bCs/>
          <w:i/>
          <w:iCs/>
          <w:sz w:val="24"/>
          <w:szCs w:val="24"/>
        </w:rPr>
      </w:pPr>
      <w:r w:rsidRPr="003B6F5E">
        <w:rPr>
          <w:rFonts w:ascii="Arial" w:hAnsi="Arial" w:cs="Arial"/>
          <w:b/>
          <w:bCs/>
          <w:i/>
          <w:iCs/>
          <w:sz w:val="24"/>
          <w:szCs w:val="24"/>
        </w:rPr>
        <w:t>“Factores relacionados al consumo de drogas”</w:t>
      </w:r>
    </w:p>
    <w:p w:rsidR="00F74F4D" w:rsidRPr="00F74F4D" w:rsidRDefault="00F74F4D" w:rsidP="00F74F4D">
      <w:pPr>
        <w:jc w:val="both"/>
        <w:rPr>
          <w:rFonts w:ascii="Arial" w:hAnsi="Arial" w:cs="Arial"/>
          <w:b/>
          <w:bCs/>
          <w:sz w:val="24"/>
          <w:szCs w:val="24"/>
        </w:rPr>
      </w:pPr>
      <w:r w:rsidRPr="00F74F4D">
        <w:rPr>
          <w:rFonts w:ascii="Arial" w:hAnsi="Arial" w:cs="Arial"/>
          <w:b/>
          <w:bCs/>
          <w:sz w:val="24"/>
          <w:szCs w:val="24"/>
        </w:rPr>
        <w:t>Mtra. Miriam Carrillo</w:t>
      </w:r>
      <w:r>
        <w:rPr>
          <w:rFonts w:ascii="Arial" w:hAnsi="Arial" w:cs="Arial"/>
          <w:b/>
          <w:bCs/>
          <w:sz w:val="24"/>
          <w:szCs w:val="24"/>
        </w:rPr>
        <w:t xml:space="preserve"> López</w:t>
      </w:r>
    </w:p>
    <w:p w:rsidR="00F74F4D" w:rsidRDefault="00F74F4D" w:rsidP="00F74F4D">
      <w:pPr>
        <w:jc w:val="both"/>
        <w:rPr>
          <w:rFonts w:ascii="Arial" w:hAnsi="Arial" w:cs="Arial"/>
          <w:sz w:val="24"/>
          <w:szCs w:val="24"/>
        </w:rPr>
      </w:pPr>
      <w:r>
        <w:rPr>
          <w:rFonts w:ascii="Arial" w:hAnsi="Arial" w:cs="Arial"/>
          <w:sz w:val="24"/>
          <w:szCs w:val="24"/>
        </w:rPr>
        <w:t>10:</w:t>
      </w:r>
      <w:r w:rsidR="00A53F0C">
        <w:rPr>
          <w:rFonts w:ascii="Arial" w:hAnsi="Arial" w:cs="Arial"/>
          <w:sz w:val="24"/>
          <w:szCs w:val="24"/>
        </w:rPr>
        <w:t>3</w:t>
      </w:r>
      <w:r>
        <w:rPr>
          <w:rFonts w:ascii="Arial" w:hAnsi="Arial" w:cs="Arial"/>
          <w:sz w:val="24"/>
          <w:szCs w:val="24"/>
        </w:rPr>
        <w:t xml:space="preserve">5 </w:t>
      </w:r>
      <w:r w:rsidR="00C15188">
        <w:rPr>
          <w:rFonts w:ascii="Arial" w:hAnsi="Arial" w:cs="Arial"/>
          <w:sz w:val="24"/>
          <w:szCs w:val="24"/>
        </w:rPr>
        <w:t xml:space="preserve">Presentación </w:t>
      </w:r>
      <w:bookmarkStart w:id="0" w:name="_GoBack"/>
      <w:bookmarkEnd w:id="0"/>
      <w:r w:rsidR="00976ECB">
        <w:rPr>
          <w:rFonts w:ascii="Arial" w:hAnsi="Arial" w:cs="Arial"/>
          <w:sz w:val="24"/>
          <w:szCs w:val="24"/>
        </w:rPr>
        <w:t>Maestría en Gestión de Adicciones</w:t>
      </w:r>
      <w:r>
        <w:rPr>
          <w:rFonts w:ascii="Arial" w:hAnsi="Arial" w:cs="Arial"/>
          <w:sz w:val="24"/>
          <w:szCs w:val="24"/>
        </w:rPr>
        <w:tab/>
      </w:r>
      <w:r w:rsidRPr="00F74F4D">
        <w:rPr>
          <w:rFonts w:ascii="Arial" w:hAnsi="Arial" w:cs="Arial"/>
          <w:sz w:val="24"/>
          <w:szCs w:val="24"/>
        </w:rPr>
        <w:t>Dr. Alejandro Madrid Irueste</w:t>
      </w:r>
    </w:p>
    <w:p w:rsidR="00156735" w:rsidRDefault="00156735" w:rsidP="00F74F4D">
      <w:pPr>
        <w:jc w:val="both"/>
        <w:rPr>
          <w:rFonts w:ascii="Arial" w:hAnsi="Arial" w:cs="Arial"/>
          <w:sz w:val="24"/>
          <w:szCs w:val="24"/>
        </w:rPr>
      </w:pPr>
    </w:p>
    <w:p w:rsidR="00156735" w:rsidRDefault="00156735" w:rsidP="00156735">
      <w:pPr>
        <w:jc w:val="both"/>
        <w:rPr>
          <w:rFonts w:ascii="Arial" w:hAnsi="Arial" w:cs="Arial"/>
          <w:sz w:val="24"/>
          <w:szCs w:val="24"/>
        </w:rPr>
      </w:pPr>
      <w:r>
        <w:rPr>
          <w:rFonts w:ascii="Arial" w:hAnsi="Arial" w:cs="Arial"/>
          <w:sz w:val="24"/>
          <w:szCs w:val="24"/>
        </w:rPr>
        <w:t>10:</w:t>
      </w:r>
      <w:r w:rsidR="00A53F0C">
        <w:rPr>
          <w:rFonts w:ascii="Arial" w:hAnsi="Arial" w:cs="Arial"/>
          <w:sz w:val="24"/>
          <w:szCs w:val="24"/>
        </w:rPr>
        <w:t>45</w:t>
      </w:r>
      <w:r>
        <w:rPr>
          <w:rFonts w:ascii="Arial" w:hAnsi="Arial" w:cs="Arial"/>
          <w:sz w:val="24"/>
          <w:szCs w:val="24"/>
        </w:rPr>
        <w:t xml:space="preserve"> Conferencia Magistral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Dra. Carmen Fernández Cáceres</w:t>
      </w:r>
    </w:p>
    <w:p w:rsidR="00E73030" w:rsidRPr="003B6F5E" w:rsidRDefault="00156735" w:rsidP="00156735">
      <w:pPr>
        <w:jc w:val="both"/>
        <w:rPr>
          <w:rFonts w:ascii="Arial" w:hAnsi="Arial" w:cs="Arial"/>
          <w:b/>
          <w:bCs/>
          <w:i/>
          <w:iCs/>
          <w:sz w:val="24"/>
          <w:szCs w:val="24"/>
        </w:rPr>
      </w:pPr>
      <w:r w:rsidRPr="003B6F5E">
        <w:rPr>
          <w:rFonts w:ascii="Arial" w:hAnsi="Arial" w:cs="Arial"/>
          <w:b/>
          <w:bCs/>
          <w:i/>
          <w:iCs/>
          <w:sz w:val="24"/>
          <w:szCs w:val="24"/>
        </w:rPr>
        <w:t xml:space="preserve"> </w:t>
      </w:r>
      <w:r w:rsidR="00E73030" w:rsidRPr="003B6F5E">
        <w:rPr>
          <w:rFonts w:ascii="Arial" w:hAnsi="Arial" w:cs="Arial"/>
          <w:b/>
          <w:bCs/>
          <w:i/>
          <w:iCs/>
          <w:sz w:val="24"/>
          <w:szCs w:val="24"/>
        </w:rPr>
        <w:t>“Atención Integral a las Adicciones”</w:t>
      </w:r>
    </w:p>
    <w:p w:rsidR="00E73030" w:rsidRDefault="00E73030" w:rsidP="00F74F4D">
      <w:pPr>
        <w:jc w:val="both"/>
        <w:rPr>
          <w:rFonts w:ascii="Arial" w:hAnsi="Arial" w:cs="Arial"/>
          <w:sz w:val="24"/>
          <w:szCs w:val="24"/>
        </w:rPr>
      </w:pPr>
      <w:r w:rsidRPr="00E73030">
        <w:rPr>
          <w:rFonts w:ascii="Arial" w:hAnsi="Arial" w:cs="Arial"/>
          <w:sz w:val="24"/>
          <w:szCs w:val="24"/>
        </w:rPr>
        <w:t>Dra. Carmen Fernández Cáceres</w:t>
      </w:r>
    </w:p>
    <w:p w:rsidR="00E4638A" w:rsidRDefault="00E73030" w:rsidP="00E73030">
      <w:pPr>
        <w:jc w:val="both"/>
        <w:rPr>
          <w:rFonts w:ascii="Arial" w:hAnsi="Arial" w:cs="Arial"/>
          <w:sz w:val="24"/>
          <w:szCs w:val="24"/>
        </w:rPr>
      </w:pPr>
      <w:r>
        <w:rPr>
          <w:rFonts w:ascii="Arial" w:hAnsi="Arial" w:cs="Arial"/>
          <w:sz w:val="24"/>
          <w:szCs w:val="24"/>
        </w:rPr>
        <w:t>11:0</w:t>
      </w:r>
      <w:r w:rsidR="00A53F0C">
        <w:rPr>
          <w:rFonts w:ascii="Arial" w:hAnsi="Arial" w:cs="Arial"/>
          <w:sz w:val="24"/>
          <w:szCs w:val="24"/>
        </w:rPr>
        <w:t>0</w:t>
      </w:r>
      <w:r>
        <w:rPr>
          <w:rFonts w:ascii="Arial" w:hAnsi="Arial" w:cs="Arial"/>
          <w:sz w:val="24"/>
          <w:szCs w:val="24"/>
        </w:rPr>
        <w:t xml:space="preserve"> Cierre</w:t>
      </w:r>
      <w:r w:rsidR="00F74F4D">
        <w:rPr>
          <w:rFonts w:ascii="Arial" w:hAnsi="Arial" w:cs="Arial"/>
          <w:sz w:val="24"/>
          <w:szCs w:val="24"/>
        </w:rPr>
        <w:tab/>
      </w:r>
      <w:r w:rsidR="00F74F4D">
        <w:rPr>
          <w:rFonts w:ascii="Arial" w:hAnsi="Arial" w:cs="Arial"/>
          <w:sz w:val="24"/>
          <w:szCs w:val="24"/>
        </w:rPr>
        <w:tab/>
      </w:r>
    </w:p>
    <w:p w:rsidR="00E4638A" w:rsidRPr="00F74F4D" w:rsidRDefault="00E4638A" w:rsidP="00E4638A">
      <w:pPr>
        <w:jc w:val="center"/>
        <w:rPr>
          <w:rFonts w:ascii="Arial" w:hAnsi="Arial" w:cs="Arial"/>
          <w:b/>
          <w:bCs/>
          <w:sz w:val="24"/>
          <w:szCs w:val="24"/>
        </w:rPr>
      </w:pPr>
      <w:r w:rsidRPr="00F74F4D">
        <w:rPr>
          <w:rFonts w:ascii="Arial" w:hAnsi="Arial" w:cs="Arial"/>
          <w:b/>
          <w:bCs/>
          <w:sz w:val="24"/>
          <w:szCs w:val="24"/>
        </w:rPr>
        <w:lastRenderedPageBreak/>
        <w:t>Semblanzas</w:t>
      </w:r>
    </w:p>
    <w:p w:rsidR="00E4638A" w:rsidRPr="00F74F4D" w:rsidRDefault="00E4638A" w:rsidP="00E4638A">
      <w:pPr>
        <w:rPr>
          <w:rFonts w:ascii="Arial" w:hAnsi="Arial" w:cs="Arial"/>
          <w:b/>
          <w:bCs/>
          <w:sz w:val="24"/>
          <w:szCs w:val="24"/>
        </w:rPr>
      </w:pPr>
      <w:r w:rsidRPr="00F74F4D">
        <w:rPr>
          <w:rFonts w:ascii="Arial" w:hAnsi="Arial" w:cs="Arial"/>
          <w:b/>
          <w:bCs/>
          <w:sz w:val="24"/>
          <w:szCs w:val="24"/>
        </w:rPr>
        <w:t>Dr. Oscar Prospero García</w:t>
      </w:r>
    </w:p>
    <w:p w:rsidR="00E4638A" w:rsidRPr="00F74F4D" w:rsidRDefault="00E4638A" w:rsidP="00E4638A">
      <w:pPr>
        <w:jc w:val="both"/>
        <w:rPr>
          <w:rFonts w:ascii="Arial" w:hAnsi="Arial" w:cs="Arial"/>
          <w:sz w:val="24"/>
          <w:szCs w:val="24"/>
        </w:rPr>
      </w:pPr>
      <w:r w:rsidRPr="00F74F4D">
        <w:rPr>
          <w:rFonts w:ascii="Arial" w:hAnsi="Arial" w:cs="Arial"/>
          <w:sz w:val="24"/>
          <w:szCs w:val="24"/>
        </w:rPr>
        <w:t xml:space="preserve">Es médico cirujano, maestro en psicología, doctor en neurociencias y terapeuta cognitivo conductual. Fue Investigador en la Clínica </w:t>
      </w:r>
      <w:proofErr w:type="spellStart"/>
      <w:r w:rsidRPr="00F74F4D">
        <w:rPr>
          <w:rFonts w:ascii="Arial" w:hAnsi="Arial" w:cs="Arial"/>
          <w:sz w:val="24"/>
          <w:szCs w:val="24"/>
        </w:rPr>
        <w:t>Scripps</w:t>
      </w:r>
      <w:proofErr w:type="spellEnd"/>
      <w:r w:rsidRPr="00F74F4D">
        <w:rPr>
          <w:rFonts w:ascii="Arial" w:hAnsi="Arial" w:cs="Arial"/>
          <w:sz w:val="24"/>
          <w:szCs w:val="24"/>
        </w:rPr>
        <w:t xml:space="preserve">, en la Jolla California, USA y </w:t>
      </w:r>
      <w:proofErr w:type="spellStart"/>
      <w:r w:rsidRPr="00F74F4D">
        <w:rPr>
          <w:rFonts w:ascii="Arial" w:hAnsi="Arial" w:cs="Arial"/>
          <w:sz w:val="24"/>
          <w:szCs w:val="24"/>
        </w:rPr>
        <w:t>Visiting</w:t>
      </w:r>
      <w:proofErr w:type="spellEnd"/>
      <w:r w:rsidRPr="00F74F4D">
        <w:rPr>
          <w:rFonts w:ascii="Arial" w:hAnsi="Arial" w:cs="Arial"/>
          <w:sz w:val="24"/>
          <w:szCs w:val="24"/>
        </w:rPr>
        <w:t xml:space="preserve"> </w:t>
      </w:r>
      <w:proofErr w:type="spellStart"/>
      <w:r w:rsidRPr="00F74F4D">
        <w:rPr>
          <w:rFonts w:ascii="Arial" w:hAnsi="Arial" w:cs="Arial"/>
          <w:sz w:val="24"/>
          <w:szCs w:val="24"/>
        </w:rPr>
        <w:t>Professor</w:t>
      </w:r>
      <w:proofErr w:type="spellEnd"/>
      <w:r w:rsidRPr="00F74F4D">
        <w:rPr>
          <w:rFonts w:ascii="Arial" w:hAnsi="Arial" w:cs="Arial"/>
          <w:sz w:val="24"/>
          <w:szCs w:val="24"/>
        </w:rPr>
        <w:t xml:space="preserve"> en el Departamento de Psiquiatría del </w:t>
      </w:r>
      <w:proofErr w:type="spellStart"/>
      <w:r w:rsidRPr="00F74F4D">
        <w:rPr>
          <w:rFonts w:ascii="Arial" w:hAnsi="Arial" w:cs="Arial"/>
          <w:sz w:val="24"/>
          <w:szCs w:val="24"/>
        </w:rPr>
        <w:t>Veterans</w:t>
      </w:r>
      <w:proofErr w:type="spellEnd"/>
      <w:r w:rsidRPr="00F74F4D">
        <w:rPr>
          <w:rFonts w:ascii="Arial" w:hAnsi="Arial" w:cs="Arial"/>
          <w:sz w:val="24"/>
          <w:szCs w:val="24"/>
        </w:rPr>
        <w:t xml:space="preserve"> </w:t>
      </w:r>
      <w:proofErr w:type="spellStart"/>
      <w:r w:rsidRPr="00F74F4D">
        <w:rPr>
          <w:rFonts w:ascii="Arial" w:hAnsi="Arial" w:cs="Arial"/>
          <w:sz w:val="24"/>
          <w:szCs w:val="24"/>
        </w:rPr>
        <w:t>Administration</w:t>
      </w:r>
      <w:proofErr w:type="spellEnd"/>
      <w:r w:rsidRPr="00F74F4D">
        <w:rPr>
          <w:rFonts w:ascii="Arial" w:hAnsi="Arial" w:cs="Arial"/>
          <w:sz w:val="24"/>
          <w:szCs w:val="24"/>
        </w:rPr>
        <w:t xml:space="preserve"> Medical Center, en la Jolla California, USA. Desde hace 34 años es docente en la UNAM y desde hace 24 años es Investigador Titular C, en el Departamento de Fisiología de la Facultad de Medicina, UNAM. Es Nivel III del Sistema Nacional de Investigadores, desde hace 10 años Es autor de más de 90 artículos científicos, que han sido citados más de 3 mil veces en la literatura internacional. Además, tiene cerca de 40 revisiones y capítulos en libros de circulación nacional e internacional.</w:t>
      </w:r>
    </w:p>
    <w:p w:rsidR="00E4638A" w:rsidRPr="00F74F4D" w:rsidRDefault="00E4638A" w:rsidP="00E4638A">
      <w:pPr>
        <w:jc w:val="both"/>
        <w:rPr>
          <w:rFonts w:ascii="Arial" w:hAnsi="Arial" w:cs="Arial"/>
          <w:sz w:val="24"/>
          <w:szCs w:val="24"/>
        </w:rPr>
      </w:pPr>
      <w:r w:rsidRPr="00F74F4D">
        <w:rPr>
          <w:rFonts w:ascii="Arial" w:hAnsi="Arial" w:cs="Arial"/>
          <w:sz w:val="24"/>
          <w:szCs w:val="24"/>
        </w:rPr>
        <w:t>Es autor del libro Las Adicciones, colección ¿Cómo Ves? De la UNAM y coautor del libro Marihuana y Salud, del Fondo de Cultura Económica.</w:t>
      </w:r>
    </w:p>
    <w:p w:rsidR="00E4638A" w:rsidRPr="00F74F4D" w:rsidRDefault="00E4638A" w:rsidP="00E4638A">
      <w:pPr>
        <w:jc w:val="both"/>
        <w:rPr>
          <w:rFonts w:ascii="Arial" w:hAnsi="Arial" w:cs="Arial"/>
          <w:sz w:val="24"/>
          <w:szCs w:val="24"/>
        </w:rPr>
      </w:pPr>
      <w:r w:rsidRPr="00F74F4D">
        <w:rPr>
          <w:rFonts w:ascii="Arial" w:hAnsi="Arial" w:cs="Arial"/>
          <w:sz w:val="24"/>
          <w:szCs w:val="24"/>
        </w:rPr>
        <w:t>Entre sus líneas de investigación ha abarcado estudios del sueño, memoria y dependencia a sustancias y sus mecanismos neuroquímicos.</w:t>
      </w:r>
    </w:p>
    <w:p w:rsidR="00E4638A" w:rsidRPr="00F74F4D" w:rsidRDefault="00E4638A" w:rsidP="00E4638A">
      <w:pPr>
        <w:jc w:val="both"/>
        <w:rPr>
          <w:rFonts w:ascii="Arial" w:hAnsi="Arial" w:cs="Arial"/>
          <w:sz w:val="24"/>
          <w:szCs w:val="24"/>
        </w:rPr>
      </w:pPr>
      <w:r w:rsidRPr="00F74F4D">
        <w:rPr>
          <w:rFonts w:ascii="Arial" w:hAnsi="Arial" w:cs="Arial"/>
          <w:sz w:val="24"/>
          <w:szCs w:val="24"/>
        </w:rPr>
        <w:t xml:space="preserve">Ha sido codescubridor de dos moléculas del cerebro: la </w:t>
      </w:r>
      <w:proofErr w:type="spellStart"/>
      <w:r w:rsidRPr="00F74F4D">
        <w:rPr>
          <w:rFonts w:ascii="Arial" w:hAnsi="Arial" w:cs="Arial"/>
          <w:sz w:val="24"/>
          <w:szCs w:val="24"/>
        </w:rPr>
        <w:t>oleamida</w:t>
      </w:r>
      <w:proofErr w:type="spellEnd"/>
      <w:r w:rsidRPr="00F74F4D">
        <w:rPr>
          <w:rFonts w:ascii="Arial" w:hAnsi="Arial" w:cs="Arial"/>
          <w:sz w:val="24"/>
          <w:szCs w:val="24"/>
        </w:rPr>
        <w:t xml:space="preserve"> (la segunda marihuana endógena descrita en el mundo) y la </w:t>
      </w:r>
      <w:proofErr w:type="spellStart"/>
      <w:r w:rsidRPr="00F74F4D">
        <w:rPr>
          <w:rFonts w:ascii="Arial" w:hAnsi="Arial" w:cs="Arial"/>
          <w:sz w:val="24"/>
          <w:szCs w:val="24"/>
        </w:rPr>
        <w:t>cortistatina</w:t>
      </w:r>
      <w:proofErr w:type="spellEnd"/>
      <w:r w:rsidRPr="00F74F4D">
        <w:rPr>
          <w:rFonts w:ascii="Arial" w:hAnsi="Arial" w:cs="Arial"/>
          <w:sz w:val="24"/>
          <w:szCs w:val="24"/>
        </w:rPr>
        <w:t xml:space="preserve"> (un péptido regulador de la memoria).</w:t>
      </w:r>
    </w:p>
    <w:p w:rsidR="00E4638A" w:rsidRPr="00F74F4D" w:rsidRDefault="00E4638A" w:rsidP="00E4638A">
      <w:pPr>
        <w:jc w:val="both"/>
        <w:rPr>
          <w:rFonts w:ascii="Arial" w:hAnsi="Arial" w:cs="Arial"/>
          <w:sz w:val="24"/>
          <w:szCs w:val="24"/>
        </w:rPr>
      </w:pPr>
      <w:r w:rsidRPr="00F74F4D">
        <w:rPr>
          <w:rFonts w:ascii="Arial" w:hAnsi="Arial" w:cs="Arial"/>
          <w:sz w:val="24"/>
          <w:szCs w:val="24"/>
        </w:rPr>
        <w:t>Ha participado en grupos académicos dedicados al estudio del sueño como el Grupo de Trabajo sobre Medicina del Sueño y sobre las adicciones, como el Grupo de Adicciones. Ambos grupos pertenecientes a los Institutos Nacionales de Salud y Hospitales de Alta Especialidad de la Secretaría de Salud, y el Grupo de Marihuana y Salud de la Academia Nacional de Medicina de México.</w:t>
      </w:r>
    </w:p>
    <w:p w:rsidR="00E4638A" w:rsidRDefault="00E4638A" w:rsidP="00E4638A">
      <w:pPr>
        <w:jc w:val="both"/>
        <w:rPr>
          <w:rFonts w:ascii="Arial" w:hAnsi="Arial" w:cs="Arial"/>
          <w:sz w:val="24"/>
          <w:szCs w:val="24"/>
        </w:rPr>
      </w:pPr>
      <w:r w:rsidRPr="00F74F4D">
        <w:rPr>
          <w:rFonts w:ascii="Arial" w:hAnsi="Arial" w:cs="Arial"/>
          <w:sz w:val="24"/>
          <w:szCs w:val="24"/>
        </w:rPr>
        <w:t xml:space="preserve">Es miembro de diversas sociedades científicas relacionadas con el sueño y con la adicción a sustancias, entre las cuales están la International </w:t>
      </w:r>
      <w:proofErr w:type="spellStart"/>
      <w:r w:rsidRPr="00F74F4D">
        <w:rPr>
          <w:rFonts w:ascii="Arial" w:hAnsi="Arial" w:cs="Arial"/>
          <w:sz w:val="24"/>
          <w:szCs w:val="24"/>
        </w:rPr>
        <w:t>Drug</w:t>
      </w:r>
      <w:proofErr w:type="spellEnd"/>
      <w:r w:rsidRPr="00F74F4D">
        <w:rPr>
          <w:rFonts w:ascii="Arial" w:hAnsi="Arial" w:cs="Arial"/>
          <w:sz w:val="24"/>
          <w:szCs w:val="24"/>
        </w:rPr>
        <w:t xml:space="preserve"> Abuse </w:t>
      </w:r>
      <w:proofErr w:type="spellStart"/>
      <w:r w:rsidRPr="00F74F4D">
        <w:rPr>
          <w:rFonts w:ascii="Arial" w:hAnsi="Arial" w:cs="Arial"/>
          <w:sz w:val="24"/>
          <w:szCs w:val="24"/>
        </w:rPr>
        <w:t>Research</w:t>
      </w:r>
      <w:proofErr w:type="spellEnd"/>
      <w:r w:rsidRPr="00F74F4D">
        <w:rPr>
          <w:rFonts w:ascii="Arial" w:hAnsi="Arial" w:cs="Arial"/>
          <w:sz w:val="24"/>
          <w:szCs w:val="24"/>
        </w:rPr>
        <w:t xml:space="preserve"> </w:t>
      </w:r>
      <w:proofErr w:type="spellStart"/>
      <w:r w:rsidRPr="00F74F4D">
        <w:rPr>
          <w:rFonts w:ascii="Arial" w:hAnsi="Arial" w:cs="Arial"/>
          <w:sz w:val="24"/>
          <w:szCs w:val="24"/>
        </w:rPr>
        <w:t>Society</w:t>
      </w:r>
      <w:proofErr w:type="spellEnd"/>
      <w:r w:rsidRPr="00F74F4D">
        <w:rPr>
          <w:rFonts w:ascii="Arial" w:hAnsi="Arial" w:cs="Arial"/>
          <w:sz w:val="24"/>
          <w:szCs w:val="24"/>
        </w:rPr>
        <w:t xml:space="preserve"> (IDARS), la International </w:t>
      </w:r>
      <w:proofErr w:type="spellStart"/>
      <w:r w:rsidRPr="00F74F4D">
        <w:rPr>
          <w:rFonts w:ascii="Arial" w:hAnsi="Arial" w:cs="Arial"/>
          <w:sz w:val="24"/>
          <w:szCs w:val="24"/>
        </w:rPr>
        <w:t>Cannabinoid</w:t>
      </w:r>
      <w:proofErr w:type="spellEnd"/>
      <w:r w:rsidRPr="00F74F4D">
        <w:rPr>
          <w:rFonts w:ascii="Arial" w:hAnsi="Arial" w:cs="Arial"/>
          <w:sz w:val="24"/>
          <w:szCs w:val="24"/>
        </w:rPr>
        <w:t xml:space="preserve"> </w:t>
      </w:r>
      <w:proofErr w:type="spellStart"/>
      <w:r w:rsidRPr="00F74F4D">
        <w:rPr>
          <w:rFonts w:ascii="Arial" w:hAnsi="Arial" w:cs="Arial"/>
          <w:sz w:val="24"/>
          <w:szCs w:val="24"/>
        </w:rPr>
        <w:t>Research</w:t>
      </w:r>
      <w:proofErr w:type="spellEnd"/>
      <w:r w:rsidRPr="00F74F4D">
        <w:rPr>
          <w:rFonts w:ascii="Arial" w:hAnsi="Arial" w:cs="Arial"/>
          <w:sz w:val="24"/>
          <w:szCs w:val="24"/>
        </w:rPr>
        <w:t xml:space="preserve"> </w:t>
      </w:r>
      <w:proofErr w:type="spellStart"/>
      <w:r w:rsidRPr="00F74F4D">
        <w:rPr>
          <w:rFonts w:ascii="Arial" w:hAnsi="Arial" w:cs="Arial"/>
          <w:sz w:val="24"/>
          <w:szCs w:val="24"/>
        </w:rPr>
        <w:t>Society</w:t>
      </w:r>
      <w:proofErr w:type="spellEnd"/>
      <w:r w:rsidRPr="00F74F4D">
        <w:rPr>
          <w:rFonts w:ascii="Arial" w:hAnsi="Arial" w:cs="Arial"/>
          <w:sz w:val="24"/>
          <w:szCs w:val="24"/>
        </w:rPr>
        <w:t xml:space="preserve"> (ICRS), La Sociedad Española de Investigación en Cannabinoides (SEIC), la </w:t>
      </w:r>
      <w:proofErr w:type="spellStart"/>
      <w:r w:rsidRPr="00F74F4D">
        <w:rPr>
          <w:rFonts w:ascii="Arial" w:hAnsi="Arial" w:cs="Arial"/>
          <w:sz w:val="24"/>
          <w:szCs w:val="24"/>
        </w:rPr>
        <w:t>Society</w:t>
      </w:r>
      <w:proofErr w:type="spellEnd"/>
      <w:r w:rsidRPr="00F74F4D">
        <w:rPr>
          <w:rFonts w:ascii="Arial" w:hAnsi="Arial" w:cs="Arial"/>
          <w:sz w:val="24"/>
          <w:szCs w:val="24"/>
        </w:rPr>
        <w:t xml:space="preserve"> </w:t>
      </w:r>
      <w:proofErr w:type="spellStart"/>
      <w:r w:rsidRPr="00F74F4D">
        <w:rPr>
          <w:rFonts w:ascii="Arial" w:hAnsi="Arial" w:cs="Arial"/>
          <w:sz w:val="24"/>
          <w:szCs w:val="24"/>
        </w:rPr>
        <w:t>for</w:t>
      </w:r>
      <w:proofErr w:type="spellEnd"/>
      <w:r w:rsidRPr="00F74F4D">
        <w:rPr>
          <w:rFonts w:ascii="Arial" w:hAnsi="Arial" w:cs="Arial"/>
          <w:sz w:val="24"/>
          <w:szCs w:val="24"/>
        </w:rPr>
        <w:t xml:space="preserve"> </w:t>
      </w:r>
      <w:proofErr w:type="spellStart"/>
      <w:r w:rsidRPr="00F74F4D">
        <w:rPr>
          <w:rFonts w:ascii="Arial" w:hAnsi="Arial" w:cs="Arial"/>
          <w:sz w:val="24"/>
          <w:szCs w:val="24"/>
        </w:rPr>
        <w:t>Neuroscience</w:t>
      </w:r>
      <w:proofErr w:type="spellEnd"/>
      <w:r w:rsidRPr="00F74F4D">
        <w:rPr>
          <w:rFonts w:ascii="Arial" w:hAnsi="Arial" w:cs="Arial"/>
          <w:sz w:val="24"/>
          <w:szCs w:val="24"/>
        </w:rPr>
        <w:t xml:space="preserve"> (</w:t>
      </w:r>
      <w:proofErr w:type="spellStart"/>
      <w:r w:rsidRPr="00F74F4D">
        <w:rPr>
          <w:rFonts w:ascii="Arial" w:hAnsi="Arial" w:cs="Arial"/>
          <w:sz w:val="24"/>
          <w:szCs w:val="24"/>
        </w:rPr>
        <w:t>SfN</w:t>
      </w:r>
      <w:proofErr w:type="spellEnd"/>
      <w:r w:rsidRPr="00F74F4D">
        <w:rPr>
          <w:rFonts w:ascii="Arial" w:hAnsi="Arial" w:cs="Arial"/>
          <w:sz w:val="24"/>
          <w:szCs w:val="24"/>
        </w:rPr>
        <w:t>) y es miembro honorario de la Asociación Psiquiátrica Mexicana (APM). Miembro de la Sociedad Morelense de Investigación y Desarrollo en Salud Mental, A. C. Es miembro fundador, fue presidente y actualmente es presidente honorario de la Sociedad Mexicana para la Investigación y Medicina del Sueño (SOMIMS).</w:t>
      </w:r>
    </w:p>
    <w:p w:rsidR="00B7770B" w:rsidRDefault="00B7770B" w:rsidP="00E4638A">
      <w:pPr>
        <w:jc w:val="both"/>
        <w:rPr>
          <w:rFonts w:ascii="Arial" w:hAnsi="Arial" w:cs="Arial"/>
          <w:sz w:val="24"/>
          <w:szCs w:val="24"/>
        </w:rPr>
      </w:pPr>
      <w:r>
        <w:rPr>
          <w:rFonts w:ascii="Arial" w:hAnsi="Arial" w:cs="Arial"/>
          <w:sz w:val="24"/>
          <w:szCs w:val="24"/>
        </w:rPr>
        <w:t>Coordinador del Diplomado de Neurociencias y Adicción a Sustancias de Abuso de Centros de Integración Juvenil, A. C. y la Facultad de Medicina.</w:t>
      </w:r>
    </w:p>
    <w:p w:rsidR="00187812" w:rsidRDefault="00187812" w:rsidP="00E4638A">
      <w:pPr>
        <w:jc w:val="both"/>
        <w:rPr>
          <w:rFonts w:ascii="Arial" w:hAnsi="Arial" w:cs="Arial"/>
          <w:sz w:val="24"/>
          <w:szCs w:val="24"/>
        </w:rPr>
      </w:pPr>
    </w:p>
    <w:p w:rsidR="00187812" w:rsidRDefault="00187812" w:rsidP="00E4638A">
      <w:pPr>
        <w:jc w:val="both"/>
        <w:rPr>
          <w:rFonts w:ascii="Arial" w:hAnsi="Arial" w:cs="Arial"/>
          <w:sz w:val="24"/>
          <w:szCs w:val="24"/>
        </w:rPr>
      </w:pPr>
    </w:p>
    <w:p w:rsidR="00187812" w:rsidRDefault="00187812" w:rsidP="00E4638A">
      <w:pPr>
        <w:jc w:val="both"/>
        <w:rPr>
          <w:rFonts w:ascii="Arial" w:hAnsi="Arial" w:cs="Arial"/>
          <w:sz w:val="24"/>
          <w:szCs w:val="24"/>
        </w:rPr>
      </w:pPr>
    </w:p>
    <w:p w:rsidR="00187812" w:rsidRDefault="00187812" w:rsidP="00E4638A">
      <w:pPr>
        <w:jc w:val="both"/>
        <w:rPr>
          <w:rFonts w:ascii="Arial" w:hAnsi="Arial" w:cs="Arial"/>
          <w:sz w:val="24"/>
          <w:szCs w:val="24"/>
        </w:rPr>
      </w:pPr>
    </w:p>
    <w:p w:rsidR="00187812" w:rsidRDefault="00187812" w:rsidP="00E4638A">
      <w:pPr>
        <w:jc w:val="both"/>
        <w:rPr>
          <w:rFonts w:ascii="Arial" w:hAnsi="Arial" w:cs="Arial"/>
          <w:sz w:val="24"/>
          <w:szCs w:val="24"/>
        </w:rPr>
      </w:pPr>
    </w:p>
    <w:p w:rsidR="00187812" w:rsidRDefault="00187812" w:rsidP="00E4638A">
      <w:pPr>
        <w:jc w:val="both"/>
        <w:rPr>
          <w:rFonts w:ascii="Arial" w:hAnsi="Arial" w:cs="Arial"/>
          <w:sz w:val="24"/>
          <w:szCs w:val="24"/>
        </w:rPr>
      </w:pPr>
    </w:p>
    <w:p w:rsidR="00187812" w:rsidRPr="00187812" w:rsidRDefault="00187812" w:rsidP="00187812">
      <w:pPr>
        <w:jc w:val="both"/>
        <w:rPr>
          <w:rFonts w:ascii="Arial" w:hAnsi="Arial" w:cs="Arial"/>
          <w:b/>
          <w:bCs/>
          <w:sz w:val="24"/>
          <w:szCs w:val="24"/>
        </w:rPr>
      </w:pPr>
      <w:r w:rsidRPr="00187812">
        <w:rPr>
          <w:rFonts w:ascii="Arial" w:hAnsi="Arial" w:cs="Arial"/>
          <w:b/>
          <w:bCs/>
          <w:sz w:val="24"/>
          <w:szCs w:val="24"/>
        </w:rPr>
        <w:t>Miriam Carrillo López</w:t>
      </w:r>
    </w:p>
    <w:p w:rsidR="00187812" w:rsidRPr="00187812" w:rsidRDefault="00187812" w:rsidP="00187812">
      <w:pPr>
        <w:jc w:val="both"/>
        <w:rPr>
          <w:rFonts w:ascii="Arial" w:hAnsi="Arial" w:cs="Arial"/>
          <w:sz w:val="24"/>
          <w:szCs w:val="24"/>
        </w:rPr>
      </w:pPr>
      <w:r w:rsidRPr="00187812">
        <w:rPr>
          <w:rFonts w:ascii="Arial" w:hAnsi="Arial" w:cs="Arial"/>
          <w:sz w:val="24"/>
          <w:szCs w:val="24"/>
        </w:rPr>
        <w:t>Licenciada y Maestra en Pedagogía por la Universidad Nacional Autónoma de México; Especialista en Entornos Virtuales de Aprendizaje en Línea por la Organización de Estados Iberoamericanos y Especialista en Sociología de la Educación Superior por la Universidad Autónoma Metropolitana.</w:t>
      </w:r>
    </w:p>
    <w:p w:rsidR="00187812" w:rsidRPr="00187812" w:rsidRDefault="00187812" w:rsidP="00187812">
      <w:pPr>
        <w:jc w:val="both"/>
        <w:rPr>
          <w:rFonts w:ascii="Arial" w:hAnsi="Arial" w:cs="Arial"/>
          <w:sz w:val="24"/>
          <w:szCs w:val="24"/>
        </w:rPr>
      </w:pPr>
      <w:r w:rsidRPr="00187812">
        <w:rPr>
          <w:rFonts w:ascii="Arial" w:hAnsi="Arial" w:cs="Arial"/>
          <w:sz w:val="24"/>
          <w:szCs w:val="24"/>
        </w:rPr>
        <w:t>Desde el 2006 colabora en Centros de Integración Juvenil, A.C., en donde ha ocupado los puestos de: Jefa del Departamento de Capacitación a Distancia, Subdirectora de Capacitación, Subdirectora de Prevención y actualmente es Directora de Prevención a nivel nacional. Ha tenido a su cargo el diseño de programas académicos de formación de recursos humanos para la atención de las adicciones, siendo coordinadora de diversos diplomados en prevención y tratamiento del consumo de drogas; implementó el sistema institucional de e-learning para la capacitación de profesionales de la salud; actualmente dirige el diseño de los programas de prevención de adicciones de CIJ.</w:t>
      </w:r>
    </w:p>
    <w:p w:rsidR="00187812" w:rsidRDefault="00187812" w:rsidP="00187812">
      <w:pPr>
        <w:jc w:val="both"/>
        <w:rPr>
          <w:rFonts w:ascii="Arial" w:hAnsi="Arial" w:cs="Arial"/>
          <w:sz w:val="24"/>
          <w:szCs w:val="24"/>
        </w:rPr>
      </w:pPr>
      <w:r w:rsidRPr="00187812">
        <w:rPr>
          <w:rFonts w:ascii="Arial" w:hAnsi="Arial" w:cs="Arial"/>
          <w:sz w:val="24"/>
          <w:szCs w:val="24"/>
        </w:rPr>
        <w:t>Desde hace 12 años es profesora en la Universidad Nacional Autónoma de México, en temas de didáctica y uso de tecnologías aplicadas a la educación en la licenciatura en Pedagogía. Ha sido instructora en cursos y diplomados de actualización y formación de docentes de nivel medio superior y superior de instituciones públicas y privadas. Cuenta con diversas publicaciones sobre educación en línea, tema en el que es especialista, y del cual ha dirigido tesis en la UNAM.</w:t>
      </w:r>
    </w:p>
    <w:p w:rsidR="000A1988" w:rsidRDefault="000A1988" w:rsidP="00187812">
      <w:pPr>
        <w:jc w:val="both"/>
        <w:rPr>
          <w:rFonts w:ascii="Arial" w:hAnsi="Arial" w:cs="Arial"/>
          <w:sz w:val="24"/>
          <w:szCs w:val="24"/>
        </w:rPr>
      </w:pPr>
    </w:p>
    <w:p w:rsidR="000A1988" w:rsidRPr="000A1988" w:rsidRDefault="000A1988" w:rsidP="000A1988">
      <w:pPr>
        <w:jc w:val="both"/>
        <w:rPr>
          <w:rFonts w:ascii="Arial" w:hAnsi="Arial" w:cs="Arial"/>
          <w:b/>
          <w:bCs/>
          <w:sz w:val="24"/>
          <w:szCs w:val="24"/>
        </w:rPr>
      </w:pPr>
      <w:r w:rsidRPr="000A1988">
        <w:rPr>
          <w:rFonts w:ascii="Arial" w:hAnsi="Arial" w:cs="Arial"/>
          <w:b/>
          <w:bCs/>
          <w:sz w:val="24"/>
          <w:szCs w:val="24"/>
        </w:rPr>
        <w:t>Dra. Carmen Fernández Cáceres</w:t>
      </w:r>
    </w:p>
    <w:p w:rsidR="000A1988" w:rsidRPr="000A1988" w:rsidRDefault="000A1988" w:rsidP="000A1988">
      <w:pPr>
        <w:jc w:val="both"/>
        <w:rPr>
          <w:rFonts w:ascii="Arial" w:hAnsi="Arial" w:cs="Arial"/>
          <w:sz w:val="24"/>
          <w:szCs w:val="24"/>
        </w:rPr>
      </w:pPr>
      <w:r w:rsidRPr="000A1988">
        <w:rPr>
          <w:rFonts w:ascii="Arial" w:hAnsi="Arial" w:cs="Arial"/>
          <w:sz w:val="24"/>
          <w:szCs w:val="24"/>
        </w:rPr>
        <w:t>Licenciada en Psicología por la Universidad Anáhuac, Maestra en Terapia Familiar por el Instituto Latinoamericano de Estudios de la Familia y Doctora en Terapia Familiar por el IREFAM y en Psicoanálisis por el Colegio Internacional de Educación Superior (CIES).</w:t>
      </w:r>
    </w:p>
    <w:p w:rsidR="000A1988" w:rsidRPr="000A1988" w:rsidRDefault="000A1988" w:rsidP="000A1988">
      <w:pPr>
        <w:jc w:val="both"/>
        <w:rPr>
          <w:rFonts w:ascii="Arial" w:hAnsi="Arial" w:cs="Arial"/>
          <w:sz w:val="24"/>
          <w:szCs w:val="24"/>
        </w:rPr>
      </w:pPr>
      <w:r w:rsidRPr="000A1988">
        <w:rPr>
          <w:rFonts w:ascii="Arial" w:hAnsi="Arial" w:cs="Arial"/>
          <w:sz w:val="24"/>
          <w:szCs w:val="24"/>
        </w:rPr>
        <w:t xml:space="preserve">Es Directora General de Centros de Integración Juvenil, autora y compiladora de diversos artículos científicos y libros. Es miembro del Comité Editorial de la revista científica </w:t>
      </w:r>
      <w:proofErr w:type="spellStart"/>
      <w:r w:rsidRPr="000A1988">
        <w:rPr>
          <w:rFonts w:ascii="Arial" w:hAnsi="Arial" w:cs="Arial"/>
          <w:sz w:val="24"/>
          <w:szCs w:val="24"/>
        </w:rPr>
        <w:t>Journal</w:t>
      </w:r>
      <w:proofErr w:type="spellEnd"/>
      <w:r w:rsidRPr="000A1988">
        <w:rPr>
          <w:rFonts w:ascii="Arial" w:hAnsi="Arial" w:cs="Arial"/>
          <w:sz w:val="24"/>
          <w:szCs w:val="24"/>
        </w:rPr>
        <w:t xml:space="preserve"> </w:t>
      </w:r>
      <w:proofErr w:type="spellStart"/>
      <w:r w:rsidRPr="000A1988">
        <w:rPr>
          <w:rFonts w:ascii="Arial" w:hAnsi="Arial" w:cs="Arial"/>
          <w:sz w:val="24"/>
          <w:szCs w:val="24"/>
        </w:rPr>
        <w:t>of</w:t>
      </w:r>
      <w:proofErr w:type="spellEnd"/>
      <w:r w:rsidRPr="000A1988">
        <w:rPr>
          <w:rFonts w:ascii="Arial" w:hAnsi="Arial" w:cs="Arial"/>
          <w:sz w:val="24"/>
          <w:szCs w:val="24"/>
        </w:rPr>
        <w:t xml:space="preserve"> </w:t>
      </w:r>
      <w:proofErr w:type="spellStart"/>
      <w:r w:rsidRPr="000A1988">
        <w:rPr>
          <w:rFonts w:ascii="Arial" w:hAnsi="Arial" w:cs="Arial"/>
          <w:sz w:val="24"/>
          <w:szCs w:val="24"/>
        </w:rPr>
        <w:t>Substance</w:t>
      </w:r>
      <w:proofErr w:type="spellEnd"/>
      <w:r w:rsidRPr="000A1988">
        <w:rPr>
          <w:rFonts w:ascii="Arial" w:hAnsi="Arial" w:cs="Arial"/>
          <w:sz w:val="24"/>
          <w:szCs w:val="24"/>
        </w:rPr>
        <w:t xml:space="preserve"> Use y editora ejecutiva de la Revista Internacional de Investigación en Adicciones.</w:t>
      </w:r>
    </w:p>
    <w:p w:rsidR="000A1988" w:rsidRPr="00F74F4D" w:rsidRDefault="000A1988" w:rsidP="000A1988">
      <w:pPr>
        <w:jc w:val="both"/>
        <w:rPr>
          <w:rFonts w:ascii="Arial" w:hAnsi="Arial" w:cs="Arial"/>
          <w:sz w:val="24"/>
          <w:szCs w:val="24"/>
        </w:rPr>
      </w:pPr>
      <w:r w:rsidRPr="000A1988">
        <w:rPr>
          <w:rFonts w:ascii="Arial" w:hAnsi="Arial" w:cs="Arial"/>
          <w:sz w:val="24"/>
          <w:szCs w:val="24"/>
        </w:rPr>
        <w:t>Recibió la Medalla al Liderazgo Anáhuac en Psicología 2009; el Premio Reina Sofía entregado en el Palacio de la Zarzuela; el “Reconocimiento Excepcional” del Consejo de Europa y Grupo Pompidou, por su trabajo con jóvenes; la Medalla “Mujer Promotora de la Salud Mental” otorgada por la Secretaría de la Región México, Centroamérica y el Caribe, de la Asociación Psiquiátrica de América Latina; y el Premio Mexicano de Psicología 2019 conferido por la Federación Nacional de Colegios, Sociedades y Asociaciones de Psicólogos en México.</w:t>
      </w:r>
    </w:p>
    <w:sectPr w:rsidR="000A1988" w:rsidRPr="00F74F4D" w:rsidSect="00F74F4D">
      <w:pgSz w:w="12240" w:h="15840"/>
      <w:pgMar w:top="1417" w:right="1325"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8A"/>
    <w:rsid w:val="00053170"/>
    <w:rsid w:val="000A1988"/>
    <w:rsid w:val="00156735"/>
    <w:rsid w:val="00187812"/>
    <w:rsid w:val="003B6F5E"/>
    <w:rsid w:val="004E04B4"/>
    <w:rsid w:val="00504323"/>
    <w:rsid w:val="00976ECB"/>
    <w:rsid w:val="00A50A9B"/>
    <w:rsid w:val="00A53F0C"/>
    <w:rsid w:val="00B7770B"/>
    <w:rsid w:val="00C15188"/>
    <w:rsid w:val="00CA575D"/>
    <w:rsid w:val="00E4638A"/>
    <w:rsid w:val="00E73030"/>
    <w:rsid w:val="00F7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8BDC"/>
  <w15:chartTrackingRefBased/>
  <w15:docId w15:val="{FD26025D-2C2C-4986-B6A3-A7291FCC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dc:creator>
  <cp:keywords/>
  <dc:description/>
  <cp:lastModifiedBy>congreso</cp:lastModifiedBy>
  <cp:revision>2</cp:revision>
  <dcterms:created xsi:type="dcterms:W3CDTF">2021-01-12T17:33:00Z</dcterms:created>
  <dcterms:modified xsi:type="dcterms:W3CDTF">2021-01-12T17:33:00Z</dcterms:modified>
</cp:coreProperties>
</file>